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2E3968">
            <w:pPr>
              <w:pStyle w:val="Tabulka-buky11"/>
              <w:rPr>
                <w:lang w:val="cs-CZ"/>
              </w:rPr>
            </w:pPr>
            <w:r w:rsidRPr="00004135">
              <w:rPr>
                <w:lang w:val="cs-CZ"/>
              </w:rPr>
              <w:t xml:space="preserve">Krajský pozemkový úřad pro </w:t>
            </w:r>
            <w:r w:rsidR="002E3968">
              <w:t>Královéhradecký</w:t>
            </w:r>
            <w:r w:rsidRPr="00004135">
              <w:rPr>
                <w:lang w:val="cs-CZ"/>
              </w:rPr>
              <w:t xml:space="preserve"> kraj</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4D72C3" w:rsidP="004D72C3">
            <w:pPr>
              <w:pStyle w:val="Tabulka-buky11"/>
            </w:pPr>
            <w:r>
              <w:t>Ing. Petr Lázňovský, ředitel Krajského pozemkového úřadu pro Královéhradecký kraj</w:t>
            </w:r>
          </w:p>
        </w:tc>
        <w:bookmarkStart w:id="0" w:name="_GoBack"/>
        <w:bookmarkEnd w:id="0"/>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4D72C3" w:rsidP="004D72C3">
            <w:pPr>
              <w:pStyle w:val="Tabulka-buky11"/>
            </w:pPr>
            <w:r>
              <w:t>Ing. Petr Lázňovský, ředitel Krajského pozemkového úřadu pro Královéhradecký kraj</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Default="004D72C3" w:rsidP="004D72C3">
            <w:pPr>
              <w:pStyle w:val="Tabulka-buky11"/>
            </w:pPr>
            <w:r>
              <w:t>Ing. Josef Kutina, vedoucí Pobočky Trutnov,</w:t>
            </w:r>
          </w:p>
          <w:p w:rsidR="004D72C3" w:rsidRPr="008B1A39" w:rsidRDefault="004D72C3" w:rsidP="006641F4">
            <w:pPr>
              <w:pStyle w:val="Tabulka-buky11"/>
            </w:pPr>
            <w:r>
              <w:t xml:space="preserve">Ing. </w:t>
            </w:r>
            <w:r w:rsidR="006641F4">
              <w:t>Martin Halmo</w:t>
            </w:r>
            <w:r>
              <w:t>, odborný referent Pobočky Trutnov</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4D72C3" w:rsidP="008B1A39">
            <w:pPr>
              <w:pStyle w:val="Tabulka-buky11"/>
            </w:pPr>
            <w:r>
              <w:t>Kydlinovská 245, 503 01 Hradec Králové</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4D72C3" w:rsidP="008B1A39">
            <w:pPr>
              <w:pStyle w:val="Tabulka-buky11"/>
            </w:pPr>
            <w:r>
              <w:t>+420 602 448 126</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B26611" w:rsidP="004D72C3">
            <w:pPr>
              <w:pStyle w:val="Tabulka-buky11"/>
            </w:pPr>
            <w:hyperlink r:id="rId9" w:history="1">
              <w:r w:rsidR="004D72C3" w:rsidRPr="008A040C">
                <w:rPr>
                  <w:rStyle w:val="Hypertextovodkaz"/>
                </w:rPr>
                <w:t>p.laznovsky@spucr.cz</w:t>
              </w:r>
            </w:hyperlink>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w:t>
      </w:r>
      <w:r w:rsidR="004D72C3">
        <w:rPr>
          <w:rStyle w:val="Siln"/>
        </w:rPr>
        <w:t>á</w:t>
      </w:r>
      <w:r w:rsidRPr="00030FB7">
        <w:rPr>
          <w:rStyle w:val="Siln"/>
          <w:lang w:val="cs-CZ"/>
        </w:rPr>
        <w:t xml:space="preserve"> úprav</w:t>
      </w:r>
      <w:r w:rsidR="004D72C3">
        <w:rPr>
          <w:rStyle w:val="Siln"/>
        </w:rPr>
        <w:t>a Prostřední Lánov</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4D72C3">
        <w:t xml:space="preserve">Prostřední Lánov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přesnost geometrického a polohového určení bude odpovídat kódu 3 charakteristiky kvality dle §</w:t>
      </w:r>
      <w:r w:rsidR="004D72C3">
        <w:t> </w:t>
      </w:r>
      <w:r w:rsidR="00BB0254" w:rsidRPr="00030FB7">
        <w:rPr>
          <w:lang w:val="cs-CZ"/>
        </w:rPr>
        <w:t xml:space="preserve">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w:t>
      </w:r>
      <w:r w:rsidR="004D72C3">
        <w:t> </w:t>
      </w:r>
      <w:r w:rsidR="00F20514">
        <w:t>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w:t>
      </w:r>
      <w:r w:rsidR="004D72C3">
        <w:t> </w:t>
      </w:r>
      <w:r w:rsidRPr="00D05865">
        <w:rPr>
          <w:lang w:val="cs-CZ"/>
        </w:rPr>
        <w:t>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4D72C3">
        <w:t> </w:t>
      </w:r>
      <w:r w:rsidR="00F20514">
        <w:t xml:space="preserve">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w:t>
      </w:r>
      <w:r w:rsidR="004D72C3">
        <w:t> </w:t>
      </w:r>
      <w:r w:rsidR="00F20514" w:rsidRPr="00F20514">
        <w:t>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6641F4">
        <w:t>500 000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Zhotovitel se touto smlouvou zavazuje provést dílo na svůj náklad a na své nebezpečí v</w:t>
      </w:r>
      <w:r w:rsidR="004D72C3">
        <w:t> </w:t>
      </w:r>
      <w:r w:rsidRPr="00004135">
        <w:rPr>
          <w:lang w:val="cs-CZ"/>
        </w:rPr>
        <w:t xml:space="preserve">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4D72C3">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w:t>
      </w:r>
      <w:r w:rsidRPr="00004135">
        <w:rPr>
          <w:lang w:val="cs-CZ"/>
        </w:rPr>
        <w:lastRenderedPageBreak/>
        <w:t xml:space="preserve">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Dílo bude rozděleno na následující hlavní celky sestavené z níže uvedených dílčích částí a</w:t>
      </w:r>
      <w:r w:rsidR="004D72C3">
        <w:t> </w:t>
      </w:r>
      <w:r w:rsidRPr="00004135">
        <w:rPr>
          <w:lang w:val="cs-CZ"/>
        </w:rPr>
        <w:t>v</w:t>
      </w:r>
      <w:r w:rsidR="004D72C3">
        <w:t> </w:t>
      </w:r>
      <w:r w:rsidRPr="00004135">
        <w:rPr>
          <w:lang w:val="cs-CZ"/>
        </w:rPr>
        <w:t xml:space="preserve">souladu se zákonem č. </w:t>
      </w:r>
      <w:r w:rsidRPr="00D05865">
        <w:rPr>
          <w:lang w:val="cs-CZ"/>
        </w:rPr>
        <w:t>139/2002 S</w:t>
      </w:r>
      <w:r w:rsidR="00CF5DC3" w:rsidRPr="00D05865">
        <w:rPr>
          <w:lang w:val="cs-CZ"/>
        </w:rPr>
        <w:t>b.</w:t>
      </w:r>
      <w:r w:rsidRPr="00004135">
        <w:rPr>
          <w:lang w:val="cs-CZ"/>
        </w:rPr>
        <w:t>, o pozemkových úpravách a pozemkových úřadech a</w:t>
      </w:r>
      <w:r w:rsidR="004D72C3">
        <w:t> </w:t>
      </w:r>
      <w:r w:rsidRPr="00004135">
        <w:rPr>
          <w:lang w:val="cs-CZ"/>
        </w:rPr>
        <w:t xml:space="preserve">o změně zákona č. 229/1991 Sb., o úpravě vlastnických vztahů k půdě a jinému zemědělskému majetku, ve znění pozdějších předpisů (dále jen „zákon“) a </w:t>
      </w:r>
      <w:r w:rsidR="00700EE3">
        <w:t xml:space="preserve">dále zejména </w:t>
      </w:r>
      <w:r w:rsidRPr="00004135">
        <w:rPr>
          <w:lang w:val="cs-CZ"/>
        </w:rPr>
        <w:t>s</w:t>
      </w:r>
      <w:r w:rsidR="004D72C3">
        <w:t> </w:t>
      </w:r>
      <w:r w:rsidRPr="00004135">
        <w:rPr>
          <w:lang w:val="cs-CZ"/>
        </w:rPr>
        <w:t xml:space="preserve">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w:t>
      </w:r>
      <w:r w:rsidR="004D72C3">
        <w:t> </w:t>
      </w:r>
      <w:r w:rsidR="004D6EEF" w:rsidRPr="004D6EEF">
        <w:t>provádění pozemkových úprav, Technickým standardem dokumentace plánu společných zařízení v pozemkových úpravách, Směrnicí ústřední ředitelky SPÚ 10/2015 o postavení a</w:t>
      </w:r>
      <w:r w:rsidR="004D72C3">
        <w:t> </w:t>
      </w:r>
      <w:r w:rsidR="004D6EEF" w:rsidRPr="004D6EEF">
        <w:t xml:space="preserve">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Podrobné měření polohopisu v obvodu KoPÚ</w:t>
      </w:r>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w:t>
      </w:r>
      <w:r w:rsidR="004D72C3">
        <w:t> </w:t>
      </w:r>
      <w:r w:rsidRPr="00004135">
        <w:rPr>
          <w:lang w:val="cs-CZ"/>
        </w:rPr>
        <w:t>termínu do 2 měsíců od výzvy objednatele.</w:t>
      </w:r>
    </w:p>
    <w:p w:rsidR="00BB0254" w:rsidRPr="009459BB" w:rsidRDefault="00BB0254" w:rsidP="00EB48C8">
      <w:pPr>
        <w:pStyle w:val="Odstaveca"/>
        <w:rPr>
          <w:lang w:val="cs-CZ"/>
        </w:rPr>
      </w:pPr>
      <w:r w:rsidRPr="00004135">
        <w:rPr>
          <w:lang w:val="cs-CZ"/>
        </w:rPr>
        <w:lastRenderedPageBreak/>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w:t>
      </w:r>
      <w:r w:rsidR="004D72C3">
        <w:t> </w:t>
      </w:r>
      <w:r w:rsidRPr="00004135">
        <w:rPr>
          <w:lang w:val="cs-CZ"/>
        </w:rPr>
        <w:t>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w:t>
      </w:r>
      <w:r w:rsidR="004D72C3">
        <w:t> </w:t>
      </w:r>
      <w:r w:rsidRPr="00004135">
        <w:rPr>
          <w:lang w:val="cs-CZ"/>
        </w:rPr>
        <w:t>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w:t>
      </w:r>
      <w:r w:rsidR="004D72C3">
        <w:t> </w:t>
      </w:r>
      <w:r w:rsidRPr="006F31AB">
        <w:t>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451055">
        <w:t>podle § 5 vyhlášky.</w:t>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Přehled zjištěných nesouladů druhů pozemků a způsobů využití v souladu s</w:t>
      </w:r>
      <w:r w:rsidR="004D72C3">
        <w:t>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w:t>
      </w:r>
      <w:r w:rsidR="004D72C3">
        <w:t> </w:t>
      </w:r>
      <w:r w:rsidRPr="009D5484">
        <w:t>§</w:t>
      </w:r>
      <w:r w:rsidR="004D72C3">
        <w:t> </w:t>
      </w:r>
      <w:r w:rsidRPr="009D5484">
        <w:t>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Dokumentace bude zpracována v rozsahu uvedeném v bodě VI. přílohy č. 1 k vyhlášce s výjimkou bodů 8), 9), 10) a v souladu s požadavky uvedenými v</w:t>
      </w:r>
      <w:r w:rsidR="004D72C3">
        <w:t>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w:t>
      </w:r>
      <w:r w:rsidR="004D72C3">
        <w:t> </w:t>
      </w:r>
      <w:r w:rsidRPr="004836FE">
        <w:t>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a</w:t>
      </w:r>
      <w:r w:rsidR="004D72C3">
        <w:t> </w:t>
      </w:r>
      <w:r w:rsidRPr="00004135">
        <w:rPr>
          <w:lang w:val="cs-CZ"/>
        </w:rPr>
        <w:t xml:space="preserve">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w:t>
      </w:r>
      <w:r w:rsidR="004D72C3">
        <w:t> </w:t>
      </w:r>
      <w:r w:rsidR="00BB0254" w:rsidRPr="00004135">
        <w:rPr>
          <w:lang w:val="cs-CZ"/>
        </w:rPr>
        <w:t xml:space="preserve">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w:t>
      </w:r>
      <w:r w:rsidR="004D72C3">
        <w:t> </w:t>
      </w:r>
      <w:r w:rsidRPr="00004135">
        <w:rPr>
          <w:lang w:val="cs-CZ"/>
        </w:rPr>
        <w:t>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w:t>
      </w:r>
      <w:r w:rsidR="004D72C3">
        <w:t> </w:t>
      </w:r>
      <w:r w:rsidRPr="001260B3">
        <w:t>vyhotoví soutisk návrhu PSZ na návrh nového uspořádání pozemků.</w:t>
      </w:r>
    </w:p>
    <w:p w:rsidR="00BB0254" w:rsidRPr="00004135" w:rsidRDefault="00BB0254" w:rsidP="00EB48C8">
      <w:pPr>
        <w:pStyle w:val="Odstavec111"/>
        <w:rPr>
          <w:lang w:val="cs-CZ"/>
        </w:rPr>
      </w:pPr>
      <w:r w:rsidRPr="00004135">
        <w:rPr>
          <w:lang w:val="cs-CZ"/>
        </w:rPr>
        <w:t>Dokončení a předložení aktuální dokumentace nového uspořádání pozemků a</w:t>
      </w:r>
      <w:r w:rsidR="004D72C3">
        <w:t>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w:t>
      </w:r>
      <w:r w:rsidR="004D72C3">
        <w:t> </w:t>
      </w:r>
      <w:r w:rsidRPr="00004135">
        <w:rPr>
          <w:lang w:val="cs-CZ"/>
        </w:rPr>
        <w:t>rozsahu uvedeném v bodech VIII. a IX. přílohy č. 1 k vyhlášce</w:t>
      </w:r>
      <w:r w:rsidR="009A55E2">
        <w:t>,</w:t>
      </w:r>
      <w:r w:rsidRPr="00004135">
        <w:rPr>
          <w:lang w:val="cs-CZ"/>
        </w:rPr>
        <w:t xml:space="preserve"> a to v počtu a</w:t>
      </w:r>
      <w:r w:rsidR="004D72C3">
        <w:t> </w:t>
      </w:r>
      <w:r w:rsidRPr="00004135">
        <w:rPr>
          <w:lang w:val="cs-CZ"/>
        </w:rPr>
        <w:t>formě stanovené čl. IV. této smlouvy.</w:t>
      </w:r>
    </w:p>
    <w:p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w:t>
      </w:r>
      <w:r w:rsidR="004D72C3">
        <w:t> </w:t>
      </w:r>
      <w:r w:rsidRPr="00005468">
        <w:t>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w:t>
      </w:r>
      <w:r w:rsidR="004D72C3">
        <w:t> </w:t>
      </w:r>
      <w:r w:rsidRPr="00005468">
        <w:t>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w:t>
      </w:r>
      <w:r w:rsidR="004D72C3">
        <w:t> </w:t>
      </w:r>
      <w:r w:rsidR="009247A2" w:rsidRPr="009247A2">
        <w:t>zeměměřictví a o změně a doplnění některých zákonů souvisejících s jeho zavedením</w:t>
      </w:r>
      <w:r w:rsidR="009247A2">
        <w:t>,</w:t>
      </w:r>
      <w:r w:rsidRPr="00004135">
        <w:rPr>
          <w:lang w:val="cs-CZ"/>
        </w:rPr>
        <w:t xml:space="preserve"> katastrálnímu úřadu prostřednictvím odborně způsobilé osoby a</w:t>
      </w:r>
      <w:r w:rsidR="004D72C3">
        <w:t> </w:t>
      </w:r>
      <w:r w:rsidRPr="00004135">
        <w:rPr>
          <w:lang w:val="cs-CZ"/>
        </w:rPr>
        <w:t xml:space="preserve">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w:t>
      </w:r>
      <w:r w:rsidR="004D72C3">
        <w:t> </w:t>
      </w:r>
      <w:r w:rsidRPr="00004135">
        <w:rPr>
          <w:lang w:val="cs-CZ"/>
        </w:rPr>
        <w:t>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w:t>
      </w:r>
      <w:r w:rsidR="004D72C3">
        <w:t> </w:t>
      </w:r>
      <w:r w:rsidRPr="00004135">
        <w:rPr>
          <w:lang w:val="cs-CZ"/>
        </w:rPr>
        <w:t>současně bude předána textová část ve formátu *.doc(x) nebo kompatibilní s</w:t>
      </w:r>
      <w:r w:rsidR="004D72C3">
        <w:t> </w:t>
      </w:r>
      <w:r w:rsidRPr="00004135">
        <w:rPr>
          <w:lang w:val="cs-CZ"/>
        </w:rPr>
        <w:t>textovým editorem Word, tabulková část ve formátu *.xls(x) nebo kompatibilní s</w:t>
      </w:r>
      <w:r w:rsidR="004D72C3">
        <w:t> </w:t>
      </w:r>
      <w:r w:rsidRPr="00004135">
        <w:rPr>
          <w:lang w:val="cs-CZ"/>
        </w:rPr>
        <w:t xml:space="preserve">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Výškopisné zaměření zájmového území - 1x papírové zpracování (objednatel) a</w:t>
      </w:r>
      <w:r w:rsidR="004D72C3">
        <w:t> </w:t>
      </w:r>
      <w:r w:rsidRPr="00004135">
        <w:rPr>
          <w:lang w:val="cs-CZ"/>
        </w:rPr>
        <w:t xml:space="preserve">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w:t>
      </w:r>
      <w:r w:rsidR="004D72C3">
        <w:t> </w:t>
      </w:r>
      <w:r w:rsidRPr="00004135">
        <w:rPr>
          <w:lang w:val="cs-CZ"/>
        </w:rPr>
        <w:t>o</w:t>
      </w:r>
      <w:r w:rsidR="004D72C3">
        <w:t> </w:t>
      </w:r>
      <w:r w:rsidRPr="00004135">
        <w:rPr>
          <w:lang w:val="cs-CZ"/>
        </w:rPr>
        <w:t xml:space="preserve">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w:t>
      </w:r>
      <w:r w:rsidR="004D72C3">
        <w:t> </w:t>
      </w:r>
      <w:r w:rsidR="008527D5">
        <w:t>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4D72C3">
        <w:t>Trutnov</w:t>
      </w:r>
      <w:r w:rsidR="003B67C5">
        <w:rPr>
          <w:lang w:val="cs-CZ"/>
        </w:rPr>
        <w:t xml:space="preserve">, adresa </w:t>
      </w:r>
      <w:r w:rsidR="004D72C3">
        <w:t>Horská 5, 541 01 Trutnov</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w:t>
      </w:r>
      <w:r w:rsidR="004D72C3">
        <w:t> </w:t>
      </w:r>
      <w:r w:rsidR="008B5D87" w:rsidRPr="002A3B15">
        <w:t>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u hlavního celku 3.3. po předložení kladného stanoviska katastrálního úřadu k</w:t>
      </w:r>
      <w:r w:rsidR="004D72C3">
        <w:t> </w:t>
      </w:r>
      <w:r w:rsidRPr="00004135">
        <w:rPr>
          <w:lang w:val="cs-CZ"/>
        </w:rPr>
        <w:t xml:space="preserve">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w:t>
      </w:r>
      <w:r w:rsidR="004D72C3">
        <w:t> </w:t>
      </w:r>
      <w:r w:rsidRPr="00004135">
        <w:rPr>
          <w:lang w:val="cs-CZ"/>
        </w:rPr>
        <w:t>němž došlo k zápisu KoPÚ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w:t>
      </w:r>
      <w:r w:rsidR="004D72C3">
        <w:t> </w:t>
      </w:r>
      <w:r w:rsidR="00BB0254" w:rsidRPr="000912B6">
        <w:rPr>
          <w:lang w:val="cs-CZ"/>
        </w:rPr>
        <w:t>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w:t>
      </w:r>
      <w:r w:rsidR="004D72C3">
        <w:t> </w:t>
      </w:r>
      <w:r w:rsidR="00066FD6" w:rsidRPr="0092178B">
        <w:t>nedodělků řádně předat objednateli</w:t>
      </w:r>
      <w:r w:rsidR="00066FD6">
        <w:t>, o předání a převzetí bude vyhotoven protokol</w:t>
      </w:r>
      <w:r w:rsidR="00066FD6" w:rsidRPr="0092178B">
        <w:t>. Pokud objednatel bude souhlasit s provedenou opravou, potvrdí  zhotoviteli protokol o</w:t>
      </w:r>
      <w:r w:rsidR="004D72C3">
        <w:t> </w:t>
      </w:r>
      <w:r w:rsidR="00066FD6" w:rsidRPr="0092178B">
        <w:t>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w:t>
      </w:r>
      <w:r w:rsidR="004D72C3">
        <w:t> </w:t>
      </w:r>
      <w:r w:rsidRPr="00004135">
        <w:rPr>
          <w:lang w:val="cs-CZ"/>
        </w:rPr>
        <w:t>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z této smlouvy či stanovené obecně závaznými právními předpisy, je objednatel oprávněn dožadovat se toho, aby zhotovitel odstranil vady vzniklé vadným prováděním a dílo prováděl řádným způsobem. Jestliže zhotovitel díla tak neučiní ani v</w:t>
      </w:r>
      <w:r w:rsidR="004D72C3">
        <w:t> </w:t>
      </w:r>
      <w:r w:rsidRPr="00004135">
        <w:rPr>
          <w:lang w:val="cs-CZ"/>
        </w:rPr>
        <w:t>přiměřené lhůtě mu k tomu poskytnuté a postup zhotovitele by vedl nepochybně k</w:t>
      </w:r>
      <w:r w:rsidR="004D72C3">
        <w:t> </w:t>
      </w:r>
      <w:r w:rsidRPr="00004135">
        <w:rPr>
          <w:lang w:val="cs-CZ"/>
        </w:rPr>
        <w:t xml:space="preserve">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Objednatel si vyhrazuje právo přerušit práce v případě nedostatku finančních prostředků na tyto práce přidělených ze státního rozpočtu, popř. při zastavení řízení o</w:t>
      </w:r>
      <w:r w:rsidR="004D72C3">
        <w:t> </w:t>
      </w:r>
      <w:r w:rsidRPr="00004135">
        <w:rPr>
          <w:lang w:val="cs-CZ"/>
        </w:rPr>
        <w:t xml:space="preserve">pozemkových úpravách podle </w:t>
      </w:r>
      <w:r w:rsidRPr="00D05865">
        <w:rPr>
          <w:lang w:val="cs-CZ"/>
        </w:rPr>
        <w:t>§ 6 odst. 8 zákona</w:t>
      </w:r>
      <w:r w:rsidRPr="00004135">
        <w:rPr>
          <w:lang w:val="cs-CZ"/>
        </w:rPr>
        <w:t>. Při přerušení prací ze strany objednatele se provede inventarizace rozpracovanosti, zhotovitel doloží rozpracovanost a</w:t>
      </w:r>
      <w:r w:rsidR="004D72C3">
        <w:t> </w:t>
      </w:r>
      <w:r w:rsidRPr="00004135">
        <w:rPr>
          <w:lang w:val="cs-CZ"/>
        </w:rPr>
        <w:t>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4D72C3">
        <w:t> </w:t>
      </w:r>
      <w:r w:rsidRPr="00004135">
        <w:rPr>
          <w:lang w:val="cs-CZ"/>
        </w:rPr>
        <w:t>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w:t>
      </w:r>
      <w:r w:rsidR="004D72C3">
        <w:t> </w:t>
      </w:r>
      <w:r w:rsidRPr="007B2089">
        <w:t>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w:t>
      </w:r>
      <w:r w:rsidR="004D72C3">
        <w:t> </w:t>
      </w:r>
      <w:r w:rsidRPr="00004135">
        <w:rPr>
          <w:lang w:val="cs-CZ"/>
        </w:rPr>
        <w:t>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Zhotovitel se zavazuje použít neveřejné informace výhradně v souvislosti s</w:t>
      </w:r>
      <w:r w:rsidR="004D72C3">
        <w:t> </w:t>
      </w:r>
      <w:r w:rsidRPr="00004135">
        <w:rPr>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w:t>
      </w:r>
      <w:r w:rsidR="004D72C3">
        <w:t> </w:t>
      </w:r>
      <w:r w:rsidRPr="00004135">
        <w:rPr>
          <w:lang w:val="cs-CZ"/>
        </w:rPr>
        <w:t>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w:t>
      </w:r>
      <w:r w:rsidR="004D72C3">
        <w:t> </w:t>
      </w:r>
      <w:r w:rsidRPr="00004135">
        <w:rPr>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w:t>
      </w:r>
      <w:r w:rsidR="004D72C3">
        <w:t> </w:t>
      </w:r>
      <w:r w:rsidRPr="00004135">
        <w:rPr>
          <w:lang w:val="cs-CZ"/>
        </w:rPr>
        <w:t>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4D72C3">
        <w:t> </w:t>
      </w:r>
      <w:r w:rsidRPr="00004135">
        <w:rPr>
          <w:lang w:val="cs-CZ"/>
        </w:rPr>
        <w:t>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8B14A7">
        <w:t>200.000</w:t>
      </w:r>
      <w:r w:rsidRPr="00832965">
        <w:t xml:space="preserve">,- Kč (slovy </w:t>
      </w:r>
      <w:r w:rsidR="008B14A7">
        <w:t xml:space="preserve">dvě stě 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ve veřejné správě a o změně některých zákonů (zákon o finanční kontrole), ve znění pozdějších předpisů, osobou povinnou spolupůsobit při výkonu finanční kontroly prováděné v</w:t>
      </w:r>
      <w:r w:rsidR="008B14A7">
        <w:t> </w:t>
      </w:r>
      <w:r w:rsidRPr="00004135">
        <w:rPr>
          <w:lang w:val="cs-CZ"/>
        </w:rPr>
        <w:t xml:space="preserve">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w:t>
      </w:r>
      <w:r w:rsidR="008B14A7">
        <w:t> </w:t>
      </w:r>
      <w:r w:rsidRPr="003D1378">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w:t>
      </w:r>
      <w:r w:rsidR="008B14A7">
        <w:t> </w:t>
      </w:r>
      <w:r w:rsidRPr="00004135">
        <w:rPr>
          <w:lang w:val="cs-CZ"/>
        </w:rPr>
        <w:t>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w:t>
      </w:r>
      <w:r w:rsidR="008B14A7">
        <w:t> </w:t>
      </w:r>
      <w:r w:rsidRPr="00004135">
        <w:rPr>
          <w:lang w:val="cs-CZ"/>
        </w:rPr>
        <w:t>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 xml:space="preserve">plnění zakázky se </w:t>
      </w:r>
      <w:commentRangeStart w:id="1"/>
      <w:r w:rsidRPr="00751711">
        <w:t xml:space="preserve">bude / nebude </w:t>
      </w:r>
      <w:commentRangeEnd w:id="1"/>
      <w:r w:rsidR="004B0023">
        <w:rPr>
          <w:rStyle w:val="Odkaznakoment"/>
        </w:rPr>
        <w:commentReference w:id="1"/>
      </w:r>
      <w:r w:rsidRPr="00751711">
        <w:t xml:space="preserve">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 xml:space="preserve">V </w:t>
            </w:r>
            <w:r w:rsidR="008B14A7">
              <w:t>Hradci Králové</w:t>
            </w:r>
            <w:r w:rsidRPr="00004135">
              <w:rPr>
                <w:lang w:val="cs-CZ"/>
              </w:rPr>
              <w:t xml:space="preserve">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B14A7" w:rsidRPr="008B14A7" w:rsidRDefault="008B14A7" w:rsidP="008B14A7">
            <w:r>
              <w:t>Ing. Petr Lázňovský</w:t>
            </w:r>
          </w:p>
          <w:p w:rsidR="008B14A7" w:rsidRPr="008B14A7" w:rsidRDefault="008B14A7" w:rsidP="008B14A7">
            <w:r>
              <w:t>ředitel</w:t>
            </w:r>
          </w:p>
          <w:p w:rsidR="008B14A7" w:rsidRPr="008B14A7" w:rsidRDefault="008B14A7" w:rsidP="008B14A7">
            <w:r>
              <w:t>Krajského pozemkového úřadu</w:t>
            </w:r>
          </w:p>
          <w:p w:rsidR="008B14A7" w:rsidRPr="008B14A7" w:rsidRDefault="008B14A7" w:rsidP="008B14A7">
            <w:r>
              <w:t>pro Královéhradecký kraj</w:t>
            </w:r>
          </w:p>
          <w:p w:rsidR="00B11C9D" w:rsidRPr="00004135" w:rsidRDefault="008B14A7" w:rsidP="008B14A7">
            <w:pPr>
              <w:rPr>
                <w:lang w:val="cs-CZ"/>
              </w:rPr>
            </w:pPr>
            <w:r>
              <w:t>Státní pozemkový úřad</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B14A7">
            <w:pPr>
              <w:spacing w:before="240"/>
              <w:rPr>
                <w:lang w:val="cs-CZ"/>
              </w:rPr>
            </w:pPr>
            <w:r w:rsidRPr="00004135">
              <w:rPr>
                <w:lang w:val="cs-CZ"/>
              </w:rPr>
              <w:t>1. Položkový výkaz činností</w:t>
            </w:r>
            <w:r w:rsidR="008B14A7">
              <w:t xml:space="preserve"> - KoPÚ Prostřední Lánov</w:t>
            </w:r>
          </w:p>
        </w:tc>
      </w:tr>
    </w:tbl>
    <w:p w:rsidR="008D2DD1" w:rsidRPr="00004135" w:rsidRDefault="008D2DD1" w:rsidP="008D2DD1">
      <w:pPr>
        <w:rPr>
          <w:lang w:val="cs-CZ"/>
        </w:rPr>
      </w:pPr>
    </w:p>
    <w:sectPr w:rsidR="008D2DD1" w:rsidRPr="00004135" w:rsidSect="00CE18AF">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rolená Irena Ing." w:date="2015-09-15T07:04:00Z" w:initials="SII">
    <w:p w:rsidR="004B0023" w:rsidRDefault="004B0023">
      <w:pPr>
        <w:pStyle w:val="Textkomente"/>
      </w:pPr>
      <w:r>
        <w:rPr>
          <w:rStyle w:val="Odkaznakoment"/>
        </w:rPr>
        <w:annotationRef/>
      </w:r>
      <w:r w:rsidRPr="004B0023">
        <w:t>VZOR - 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30004F" w15:done="0"/>
  <w15:commentEx w15:paraId="6D889A82" w15:done="0"/>
  <w15:commentEx w15:paraId="04956F60" w15:done="0"/>
  <w15:commentEx w15:paraId="73DE62AE" w15:done="0"/>
  <w15:commentEx w15:paraId="357C9E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11E" w:rsidRDefault="000A111E" w:rsidP="0072075B">
      <w:pPr>
        <w:spacing w:after="0" w:line="240" w:lineRule="auto"/>
      </w:pPr>
      <w:r>
        <w:separator/>
      </w:r>
    </w:p>
  </w:endnote>
  <w:endnote w:type="continuationSeparator" w:id="0">
    <w:p w:rsidR="000A111E" w:rsidRDefault="000A111E"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B26611">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D389C" w:rsidRPr="0025120D">
          <w:rPr>
            <w:sz w:val="16"/>
          </w:rPr>
          <w:fldChar w:fldCharType="begin"/>
        </w:r>
        <w:r w:rsidR="000667FF" w:rsidRPr="0025120D">
          <w:rPr>
            <w:sz w:val="16"/>
          </w:rPr>
          <w:instrText>PAGE   \* MERGEFORMAT</w:instrText>
        </w:r>
        <w:r w:rsidR="000D389C" w:rsidRPr="0025120D">
          <w:rPr>
            <w:sz w:val="16"/>
          </w:rPr>
          <w:fldChar w:fldCharType="separate"/>
        </w:r>
        <w:r w:rsidRPr="00B26611">
          <w:rPr>
            <w:noProof/>
            <w:sz w:val="16"/>
            <w:lang w:val="cs-CZ"/>
          </w:rPr>
          <w:t>4</w:t>
        </w:r>
        <w:r w:rsidR="000D389C"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11E" w:rsidRDefault="000A111E" w:rsidP="0072075B">
      <w:pPr>
        <w:spacing w:after="0" w:line="240" w:lineRule="auto"/>
      </w:pPr>
      <w:r>
        <w:separator/>
      </w:r>
    </w:p>
  </w:footnote>
  <w:footnote w:type="continuationSeparator" w:id="0">
    <w:p w:rsidR="000A111E" w:rsidRDefault="000A111E"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4D72C3">
      <w:rPr>
        <w:sz w:val="16"/>
        <w:lang w:val="cs-CZ"/>
      </w:rPr>
      <w:t xml:space="preserve">ní pozemkové úpravy v k. ú. </w:t>
    </w:r>
    <w:r w:rsidR="004D72C3">
      <w:t>Prostřední Lánov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2E3968">
      <w:t>Prostřední Lánov</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667FF"/>
    <w:rsid w:val="00066FD6"/>
    <w:rsid w:val="000912B6"/>
    <w:rsid w:val="000A0ADC"/>
    <w:rsid w:val="000A111E"/>
    <w:rsid w:val="000A5082"/>
    <w:rsid w:val="000C1F65"/>
    <w:rsid w:val="000C2D0E"/>
    <w:rsid w:val="000C7059"/>
    <w:rsid w:val="000C773F"/>
    <w:rsid w:val="000D389C"/>
    <w:rsid w:val="000E0C31"/>
    <w:rsid w:val="00104329"/>
    <w:rsid w:val="0012136A"/>
    <w:rsid w:val="001244CD"/>
    <w:rsid w:val="001260B3"/>
    <w:rsid w:val="00133F2A"/>
    <w:rsid w:val="001358B3"/>
    <w:rsid w:val="001545F1"/>
    <w:rsid w:val="001700BA"/>
    <w:rsid w:val="001854EE"/>
    <w:rsid w:val="0019518F"/>
    <w:rsid w:val="001B17C4"/>
    <w:rsid w:val="001D5389"/>
    <w:rsid w:val="001F66AF"/>
    <w:rsid w:val="00200280"/>
    <w:rsid w:val="00203C2D"/>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E3968"/>
    <w:rsid w:val="002F1ED3"/>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51055"/>
    <w:rsid w:val="00466841"/>
    <w:rsid w:val="004836FE"/>
    <w:rsid w:val="00494527"/>
    <w:rsid w:val="004A29B7"/>
    <w:rsid w:val="004B0023"/>
    <w:rsid w:val="004C12F3"/>
    <w:rsid w:val="004D6EEF"/>
    <w:rsid w:val="004D6F9F"/>
    <w:rsid w:val="004D72C3"/>
    <w:rsid w:val="005021DE"/>
    <w:rsid w:val="0050344D"/>
    <w:rsid w:val="005074DB"/>
    <w:rsid w:val="00516AEF"/>
    <w:rsid w:val="00555DD2"/>
    <w:rsid w:val="005846D5"/>
    <w:rsid w:val="00605862"/>
    <w:rsid w:val="006058D4"/>
    <w:rsid w:val="00612880"/>
    <w:rsid w:val="006269D6"/>
    <w:rsid w:val="00634F2E"/>
    <w:rsid w:val="00650A7A"/>
    <w:rsid w:val="006526D9"/>
    <w:rsid w:val="00653CDB"/>
    <w:rsid w:val="006641F4"/>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B14A7"/>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36AD7"/>
    <w:rsid w:val="00A72063"/>
    <w:rsid w:val="00AB2470"/>
    <w:rsid w:val="00AB3025"/>
    <w:rsid w:val="00AC037E"/>
    <w:rsid w:val="00AC40E6"/>
    <w:rsid w:val="00AC4B33"/>
    <w:rsid w:val="00AD7D31"/>
    <w:rsid w:val="00B11C9D"/>
    <w:rsid w:val="00B14F80"/>
    <w:rsid w:val="00B260F0"/>
    <w:rsid w:val="00B26611"/>
    <w:rsid w:val="00B71644"/>
    <w:rsid w:val="00B772D4"/>
    <w:rsid w:val="00BA0F04"/>
    <w:rsid w:val="00BA111F"/>
    <w:rsid w:val="00BA455D"/>
    <w:rsid w:val="00BB0254"/>
    <w:rsid w:val="00BB2D69"/>
    <w:rsid w:val="00BB615C"/>
    <w:rsid w:val="00BC1B25"/>
    <w:rsid w:val="00BD3AE6"/>
    <w:rsid w:val="00C85FF9"/>
    <w:rsid w:val="00CA684A"/>
    <w:rsid w:val="00CC04AD"/>
    <w:rsid w:val="00CC17A0"/>
    <w:rsid w:val="00CC7548"/>
    <w:rsid w:val="00CD22A5"/>
    <w:rsid w:val="00CE18AF"/>
    <w:rsid w:val="00CF5DC3"/>
    <w:rsid w:val="00D05865"/>
    <w:rsid w:val="00D24576"/>
    <w:rsid w:val="00D31AC2"/>
    <w:rsid w:val="00D328D7"/>
    <w:rsid w:val="00D362E9"/>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64A87"/>
    <w:rsid w:val="00E9294E"/>
    <w:rsid w:val="00EB48C8"/>
    <w:rsid w:val="00EB78CE"/>
    <w:rsid w:val="00EC6DF7"/>
    <w:rsid w:val="00ED056C"/>
    <w:rsid w:val="00ED22C2"/>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mailto:p.laznovsky@spucr.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D69BE-0508-4D8D-9577-1C148476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7267</Words>
  <Characters>42877</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Žáková Petra Ing.</cp:lastModifiedBy>
  <cp:revision>2</cp:revision>
  <cp:lastPrinted>2016-09-23T11:04:00Z</cp:lastPrinted>
  <dcterms:created xsi:type="dcterms:W3CDTF">2016-09-26T05:24:00Z</dcterms:created>
  <dcterms:modified xsi:type="dcterms:W3CDTF">2016-09-26T05:24:00Z</dcterms:modified>
</cp:coreProperties>
</file>